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64" w:rsidRDefault="00520B61" w:rsidP="00520B61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1.</w:t>
      </w:r>
      <w:r w:rsidR="0031589E"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周公旦</w:t>
      </w:r>
      <w:r w:rsidR="0031589E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="00ED77C7" w:rsidRPr="00520B61">
        <w:rPr>
          <w:rFonts w:ascii="仿宋" w:eastAsia="仿宋" w:hAnsi="仿宋" w:hint="eastAsia"/>
          <w:b/>
          <w:color w:val="2F2F2F"/>
          <w:sz w:val="52"/>
          <w:szCs w:val="52"/>
        </w:rPr>
        <w:t>古人姓与氏都是分开的，秦朝以后，姓和氏才合而为一，</w:t>
      </w:r>
      <w:r w:rsidR="009E6B42" w:rsidRPr="00520B61">
        <w:rPr>
          <w:rFonts w:ascii="仿宋" w:eastAsia="仿宋" w:hAnsi="仿宋" w:hint="eastAsia"/>
          <w:b/>
          <w:color w:val="2F2F2F"/>
          <w:sz w:val="52"/>
          <w:szCs w:val="52"/>
        </w:rPr>
        <w:t>氏用来“明贵贱”，姓用来“别婚姻”，</w:t>
      </w:r>
      <w:r w:rsidR="00ED77C7" w:rsidRPr="00520B61">
        <w:rPr>
          <w:rFonts w:ascii="仿宋" w:eastAsia="仿宋" w:hAnsi="仿宋" w:hint="eastAsia"/>
          <w:b/>
          <w:color w:val="2F2F2F"/>
          <w:sz w:val="52"/>
          <w:szCs w:val="52"/>
        </w:rPr>
        <w:t>通常是男子称氏，女子称姓。如：庄姜</w:t>
      </w:r>
      <w:r w:rsidR="0031589E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）者，周武王弟也。</w:t>
      </w:r>
    </w:p>
    <w:p w:rsidR="008C4B64" w:rsidRDefault="00520B61" w:rsidP="00520B61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2.</w:t>
      </w:r>
      <w:r w:rsidR="0031589E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自文王</w:t>
      </w:r>
      <w:r w:rsidR="0031589E" w:rsidRPr="008C4B64">
        <w:rPr>
          <w:rFonts w:asciiTheme="minorEastAsia" w:eastAsiaTheme="minorEastAsia" w:hAnsiTheme="minorEastAsia" w:hint="eastAsia"/>
          <w:b/>
          <w:sz w:val="52"/>
          <w:szCs w:val="52"/>
        </w:rPr>
        <w:t>在时</w:t>
      </w:r>
      <w:r w:rsidR="0031589E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，旦为子孝，</w:t>
      </w:r>
      <w:r w:rsidR="0031589E"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笃</w:t>
      </w:r>
      <w:r w:rsidR="0031589E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="000535F0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笃行的意思</w:t>
      </w:r>
      <w:r w:rsidR="0031589E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）仁，异于群子。</w:t>
      </w:r>
      <w:r w:rsidR="00884E5C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及武王即位，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旦常</w:t>
      </w:r>
      <w:r w:rsidR="003B11BD" w:rsidRPr="00FF3FEB">
        <w:rPr>
          <w:rFonts w:asciiTheme="minorEastAsia" w:eastAsiaTheme="minorEastAsia" w:hAnsiTheme="minorEastAsia" w:hint="eastAsia"/>
          <w:b/>
          <w:color w:val="FF0000"/>
          <w:sz w:val="52"/>
          <w:szCs w:val="52"/>
          <w:shd w:val="pct15" w:color="auto" w:fill="FFFFFF"/>
        </w:rPr>
        <w:t>辅翼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武王，</w:t>
      </w:r>
      <w:r w:rsidR="003B11BD"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用事</w:t>
      </w:r>
      <w:r w:rsidR="00DB4FEF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="00F16CED" w:rsidRPr="00520B61">
        <w:rPr>
          <w:rFonts w:ascii="仿宋" w:eastAsia="仿宋" w:hAnsi="仿宋" w:hint="eastAsia"/>
          <w:b/>
          <w:color w:val="2F2F2F"/>
          <w:sz w:val="52"/>
          <w:szCs w:val="52"/>
        </w:rPr>
        <w:t>执事；视事：任职</w:t>
      </w:r>
      <w:r w:rsidR="00DB4FEF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居多。</w:t>
      </w:r>
      <w:r w:rsidR="00FF3FEB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于是</w:t>
      </w:r>
      <w:r w:rsidR="00FF3FEB" w:rsidRPr="00FF3FEB">
        <w:rPr>
          <w:rFonts w:asciiTheme="minorEastAsia" w:eastAsiaTheme="minorEastAsia" w:hAnsiTheme="minorEastAsia" w:hint="eastAsia"/>
          <w:b/>
          <w:sz w:val="52"/>
          <w:szCs w:val="52"/>
        </w:rPr>
        <w:t>卒</w:t>
      </w:r>
      <w:r w:rsidR="00FF3FEB" w:rsidRPr="00FF3FEB">
        <w:rPr>
          <w:rFonts w:asciiTheme="minorEastAsia" w:eastAsiaTheme="minorEastAsia" w:hAnsiTheme="minorEastAsia" w:hint="eastAsia"/>
          <w:b/>
          <w:color w:val="FF0000"/>
          <w:sz w:val="52"/>
          <w:szCs w:val="52"/>
          <w:shd w:val="pct15" w:color="auto" w:fill="FFFFFF"/>
        </w:rPr>
        <w:t>相</w:t>
      </w:r>
      <w:r w:rsidR="00FF3FEB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成王，而使其子伯禽代就封于鲁。</w:t>
      </w:r>
      <w:r w:rsidR="00A90446" w:rsidRPr="00A90446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此天以卿二人</w:t>
      </w:r>
      <w:r w:rsidR="00A90446" w:rsidRPr="00A90446">
        <w:rPr>
          <w:rFonts w:asciiTheme="minorEastAsia" w:eastAsiaTheme="minorEastAsia" w:hAnsiTheme="minorEastAsia" w:hint="eastAsia"/>
          <w:b/>
          <w:color w:val="FF0000"/>
          <w:sz w:val="52"/>
          <w:szCs w:val="52"/>
          <w:shd w:val="pct15" w:color="auto" w:fill="FFFFFF"/>
        </w:rPr>
        <w:t>赞</w:t>
      </w:r>
      <w:r w:rsidR="00A90446" w:rsidRPr="00A90446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孤也</w:t>
      </w:r>
      <w:r w:rsidR="007C6FB0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。（</w:t>
      </w:r>
      <w:r w:rsidR="007C6FB0" w:rsidRPr="007C6FB0">
        <w:rPr>
          <w:rFonts w:asciiTheme="minorEastAsia" w:eastAsiaTheme="minorEastAsia" w:hAnsiTheme="minorEastAsia" w:hint="eastAsia"/>
          <w:b/>
          <w:color w:val="FF0000"/>
          <w:sz w:val="52"/>
          <w:szCs w:val="52"/>
          <w:shd w:val="pct15" w:color="auto" w:fill="FFFFFF"/>
        </w:rPr>
        <w:t>弼</w:t>
      </w:r>
      <w:r w:rsidR="007C6FB0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</w:p>
    <w:p w:rsidR="003B11BD" w:rsidRPr="00513888" w:rsidRDefault="00520B61" w:rsidP="00520B61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color w:val="2F2F2F"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3.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已杀纣，</w:t>
      </w:r>
      <w:r w:rsidR="006F116D" w:rsidRPr="00520B61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衅社</w:t>
      </w:r>
      <w:r w:rsidR="00BA5F00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="00BA5F00" w:rsidRPr="00704E2D">
        <w:rPr>
          <w:rFonts w:ascii="仿宋" w:eastAsia="仿宋" w:hAnsi="仿宋" w:hint="eastAsia"/>
          <w:b/>
          <w:color w:val="2F2F2F"/>
          <w:sz w:val="52"/>
          <w:szCs w:val="52"/>
        </w:rPr>
        <w:t>社</w:t>
      </w:r>
      <w:r w:rsidR="00116C0C" w:rsidRPr="00704E2D">
        <w:rPr>
          <w:rFonts w:ascii="仿宋" w:eastAsia="仿宋" w:hAnsi="仿宋" w:hint="eastAsia"/>
          <w:b/>
          <w:color w:val="2F2F2F"/>
          <w:sz w:val="52"/>
          <w:szCs w:val="52"/>
        </w:rPr>
        <w:t>：？神；</w:t>
      </w:r>
      <w:r w:rsidR="00BA5F00" w:rsidRPr="00704E2D">
        <w:rPr>
          <w:rFonts w:ascii="仿宋" w:eastAsia="仿宋" w:hAnsi="仿宋" w:hint="eastAsia"/>
          <w:b/>
          <w:color w:val="2F2F2F"/>
          <w:sz w:val="52"/>
          <w:szCs w:val="52"/>
        </w:rPr>
        <w:t>稷</w:t>
      </w:r>
      <w:r w:rsidR="00116C0C" w:rsidRPr="00704E2D">
        <w:rPr>
          <w:rFonts w:ascii="仿宋" w:eastAsia="仿宋" w:hAnsi="仿宋" w:hint="eastAsia"/>
          <w:b/>
          <w:color w:val="2F2F2F"/>
          <w:sz w:val="52"/>
          <w:szCs w:val="52"/>
        </w:rPr>
        <w:t>：？神</w:t>
      </w:r>
      <w:r w:rsidR="00BA5F00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，告纣之罪于天，释箕子，封纣子武庚，使管叔、蔡叔</w:t>
      </w:r>
      <w:r w:rsidR="003B11BD" w:rsidRPr="00FF3FEB">
        <w:rPr>
          <w:rFonts w:asciiTheme="minorEastAsia" w:eastAsiaTheme="minorEastAsia" w:hAnsiTheme="minorEastAsia" w:hint="eastAsia"/>
          <w:b/>
          <w:color w:val="FF0000"/>
          <w:sz w:val="52"/>
          <w:szCs w:val="52"/>
          <w:shd w:val="pct15" w:color="auto" w:fill="FFFFFF"/>
        </w:rPr>
        <w:t>傅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之，以续殷祀，遍封功臣同姓戚者。封周公旦于</w:t>
      </w:r>
      <w:r w:rsidR="003B11BD"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少昊</w:t>
      </w:r>
      <w:r w:rsidR="00125A95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="00704E2D" w:rsidRPr="00704E2D">
        <w:rPr>
          <w:rFonts w:ascii="仿宋" w:eastAsia="仿宋" w:hAnsi="仿宋" w:hint="eastAsia"/>
          <w:b/>
          <w:color w:val="2F2F2F"/>
          <w:sz w:val="52"/>
          <w:szCs w:val="52"/>
        </w:rPr>
        <w:t>三皇五帝？</w:t>
      </w:r>
      <w:r w:rsidR="00125A95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之</w:t>
      </w:r>
      <w:r w:rsidR="003B11BD" w:rsidRPr="00F044DA">
        <w:rPr>
          <w:rFonts w:asciiTheme="minorEastAsia" w:eastAsiaTheme="minorEastAsia" w:hAnsiTheme="minorEastAsia" w:hint="eastAsia"/>
          <w:b/>
          <w:sz w:val="52"/>
          <w:szCs w:val="52"/>
        </w:rPr>
        <w:t>虚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曲阜，是为鲁公。周公不</w:t>
      </w:r>
      <w:r w:rsidR="003B11BD" w:rsidRPr="00F044DA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就封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，留佐武王。</w:t>
      </w:r>
    </w:p>
    <w:p w:rsidR="00102150" w:rsidRPr="00102150" w:rsidRDefault="00BE6FDD" w:rsidP="00BE6FDD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</w:pP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4.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其后武王既</w:t>
      </w:r>
      <w:r w:rsidR="003B11BD"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崩</w:t>
      </w:r>
      <w:r w:rsidR="00BA5F00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="0015294A" w:rsidRPr="00BE6FDD">
        <w:rPr>
          <w:rFonts w:ascii="仿宋" w:eastAsia="仿宋" w:hAnsi="仿宋" w:hint="eastAsia"/>
          <w:b/>
          <w:color w:val="2F2F2F"/>
          <w:sz w:val="52"/>
          <w:szCs w:val="52"/>
        </w:rPr>
        <w:t>太后、皇后死了</w:t>
      </w:r>
      <w:r w:rsidRPr="00BE6FDD">
        <w:rPr>
          <w:rFonts w:ascii="仿宋" w:eastAsia="仿宋" w:hAnsi="仿宋" w:hint="eastAsia"/>
          <w:b/>
          <w:color w:val="2F2F2F"/>
          <w:sz w:val="52"/>
          <w:szCs w:val="52"/>
        </w:rPr>
        <w:t>，</w:t>
      </w:r>
      <w:r w:rsidR="0015294A" w:rsidRPr="00BE6FDD">
        <w:rPr>
          <w:rFonts w:ascii="仿宋" w:eastAsia="仿宋" w:hAnsi="仿宋" w:hint="eastAsia"/>
          <w:b/>
          <w:color w:val="2F2F2F"/>
          <w:sz w:val="52"/>
          <w:szCs w:val="52"/>
        </w:rPr>
        <w:t>士死</w:t>
      </w:r>
      <w:r w:rsidRPr="00BE6FDD">
        <w:rPr>
          <w:rFonts w:ascii="仿宋" w:eastAsia="仿宋" w:hAnsi="仿宋" w:hint="eastAsia"/>
          <w:b/>
          <w:color w:val="2F2F2F"/>
          <w:sz w:val="52"/>
          <w:szCs w:val="52"/>
        </w:rPr>
        <w:t>称什么？</w:t>
      </w:r>
      <w:r w:rsidR="00BA5F00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。周公恐天下闻武王崩而</w:t>
      </w:r>
      <w:r w:rsidR="003B11BD" w:rsidRPr="00BE6FDD">
        <w:rPr>
          <w:rFonts w:asciiTheme="minorEastAsia" w:eastAsiaTheme="minorEastAsia" w:hAnsiTheme="minorEastAsia" w:hint="eastAsia"/>
          <w:b/>
          <w:sz w:val="52"/>
          <w:szCs w:val="52"/>
        </w:rPr>
        <w:t>畔</w:t>
      </w:r>
      <w:r w:rsidR="00C37C83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</w:t>
      </w:r>
      <w:r w:rsidR="00C37C83" w:rsidRPr="00102150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周公乃</w:t>
      </w:r>
      <w:r w:rsidR="00C37C83" w:rsidRPr="00102150">
        <w:rPr>
          <w:rFonts w:asciiTheme="minorEastAsia" w:eastAsiaTheme="minorEastAsia" w:hAnsiTheme="minorEastAsia" w:hint="eastAsia"/>
          <w:b/>
          <w:color w:val="FF0000"/>
          <w:sz w:val="52"/>
          <w:szCs w:val="52"/>
          <w:u w:val="single"/>
        </w:rPr>
        <w:t>践祚</w:t>
      </w:r>
      <w:r w:rsidR="001C12F9" w:rsidRPr="00102150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（</w:t>
      </w:r>
      <w:r w:rsidR="00654331" w:rsidRPr="00102150">
        <w:rPr>
          <w:rFonts w:ascii="仿宋" w:eastAsia="仿宋" w:hAnsi="仿宋" w:hint="eastAsia"/>
          <w:b/>
          <w:color w:val="2F2F2F"/>
          <w:sz w:val="52"/>
          <w:szCs w:val="52"/>
          <w:u w:val="single"/>
        </w:rPr>
        <w:t>践位；</w:t>
      </w:r>
      <w:r w:rsidR="001C12F9" w:rsidRPr="00102150">
        <w:rPr>
          <w:rFonts w:ascii="仿宋" w:eastAsia="仿宋" w:hAnsi="仿宋" w:hint="eastAsia"/>
          <w:b/>
          <w:color w:val="2F2F2F"/>
          <w:sz w:val="52"/>
          <w:szCs w:val="52"/>
          <w:u w:val="single"/>
        </w:rPr>
        <w:t>践莅、</w:t>
      </w:r>
      <w:r w:rsidR="00654331" w:rsidRPr="00102150">
        <w:rPr>
          <w:rFonts w:ascii="仿宋" w:eastAsia="仿宋" w:hAnsi="仿宋" w:hint="eastAsia"/>
          <w:b/>
          <w:color w:val="2F2F2F"/>
          <w:sz w:val="52"/>
          <w:szCs w:val="52"/>
          <w:u w:val="single"/>
        </w:rPr>
        <w:t>践政；</w:t>
      </w:r>
      <w:r w:rsidR="001C12F9" w:rsidRPr="00102150">
        <w:rPr>
          <w:rFonts w:ascii="仿宋" w:eastAsia="仿宋" w:hAnsi="仿宋" w:hint="eastAsia"/>
          <w:b/>
          <w:color w:val="2F2F2F"/>
          <w:sz w:val="52"/>
          <w:szCs w:val="52"/>
          <w:u w:val="single"/>
        </w:rPr>
        <w:t>践袭</w:t>
      </w:r>
      <w:r w:rsidR="00654331" w:rsidRPr="00102150">
        <w:rPr>
          <w:rFonts w:ascii="仿宋" w:eastAsia="仿宋" w:hAnsi="仿宋" w:hint="eastAsia"/>
          <w:b/>
          <w:color w:val="2F2F2F"/>
          <w:sz w:val="52"/>
          <w:szCs w:val="52"/>
          <w:u w:val="single"/>
        </w:rPr>
        <w:t>；</w:t>
      </w:r>
      <w:r w:rsidR="001C12F9" w:rsidRPr="00102150">
        <w:rPr>
          <w:rFonts w:ascii="仿宋" w:eastAsia="仿宋" w:hAnsi="仿宋" w:hint="eastAsia"/>
          <w:b/>
          <w:color w:val="2F2F2F"/>
          <w:sz w:val="52"/>
          <w:szCs w:val="52"/>
          <w:u w:val="single"/>
        </w:rPr>
        <w:t>践事</w:t>
      </w:r>
      <w:r w:rsidR="001C12F9" w:rsidRPr="00102150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）</w:t>
      </w:r>
      <w:r w:rsidR="003B11BD" w:rsidRPr="00102150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代成王</w:t>
      </w:r>
      <w:r w:rsidR="003B11BD" w:rsidRPr="00102150">
        <w:rPr>
          <w:rFonts w:asciiTheme="minorEastAsia" w:eastAsiaTheme="minorEastAsia" w:hAnsiTheme="minorEastAsia" w:hint="eastAsia"/>
          <w:b/>
          <w:color w:val="FF0000"/>
          <w:sz w:val="52"/>
          <w:szCs w:val="52"/>
          <w:u w:val="single"/>
        </w:rPr>
        <w:t>摄</w:t>
      </w:r>
      <w:r w:rsidR="003B11BD" w:rsidRPr="00102150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行政</w:t>
      </w:r>
      <w:r w:rsidR="003B11BD" w:rsidRPr="00102150">
        <w:rPr>
          <w:rFonts w:asciiTheme="minorEastAsia" w:eastAsiaTheme="minorEastAsia" w:hAnsiTheme="minorEastAsia" w:hint="eastAsia"/>
          <w:b/>
          <w:color w:val="FF0000"/>
          <w:sz w:val="52"/>
          <w:szCs w:val="52"/>
          <w:u w:val="single"/>
        </w:rPr>
        <w:t>当国</w:t>
      </w:r>
      <w:r w:rsidR="00513888" w:rsidRPr="00102150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（</w:t>
      </w:r>
      <w:r w:rsidR="00FF3FEB" w:rsidRPr="00102150">
        <w:rPr>
          <w:rFonts w:ascii="仿宋" w:eastAsia="仿宋" w:hAnsi="仿宋" w:hint="eastAsia"/>
          <w:b/>
          <w:color w:val="2F2F2F"/>
          <w:sz w:val="52"/>
          <w:szCs w:val="52"/>
          <w:u w:val="single"/>
        </w:rPr>
        <w:t>当路</w:t>
      </w:r>
      <w:r w:rsidR="00513888" w:rsidRPr="00102150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）</w:t>
      </w:r>
      <w:r w:rsidR="003B11BD" w:rsidRPr="00102150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。</w:t>
      </w:r>
    </w:p>
    <w:p w:rsidR="003B11BD" w:rsidRPr="00513888" w:rsidRDefault="00DB13BC" w:rsidP="00BE6FDD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color w:val="2F2F2F"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5.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然我一</w:t>
      </w:r>
      <w:r w:rsidR="003B11BD"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沐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三捉发，一饭三吐哺，起以待士，犹恐失天下之贤人。</w:t>
      </w:r>
      <w:r w:rsidR="003B11BD" w:rsidRPr="009F5F35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子</w:t>
      </w:r>
      <w:r w:rsidR="003B11BD" w:rsidRPr="009F5F35">
        <w:rPr>
          <w:rFonts w:asciiTheme="minorEastAsia" w:eastAsiaTheme="minorEastAsia" w:hAnsiTheme="minorEastAsia" w:hint="eastAsia"/>
          <w:b/>
          <w:color w:val="FF0000"/>
          <w:sz w:val="52"/>
          <w:szCs w:val="52"/>
          <w:u w:val="single"/>
        </w:rPr>
        <w:t>之</w:t>
      </w:r>
      <w:r w:rsidR="003B11BD" w:rsidRPr="009F5F35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鲁，慎无以</w:t>
      </w:r>
      <w:r w:rsidR="003B11BD" w:rsidRPr="009F5F35">
        <w:rPr>
          <w:rFonts w:asciiTheme="minorEastAsia" w:eastAsiaTheme="minorEastAsia" w:hAnsiTheme="minorEastAsia" w:hint="eastAsia"/>
          <w:b/>
          <w:color w:val="FF0000"/>
          <w:sz w:val="52"/>
          <w:szCs w:val="52"/>
          <w:u w:val="single"/>
        </w:rPr>
        <w:t>国骄</w:t>
      </w:r>
      <w:r w:rsidR="003B11BD" w:rsidRPr="009F5F35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人。</w:t>
      </w:r>
      <w:r w:rsidR="00BB5C49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”</w:t>
      </w:r>
    </w:p>
    <w:p w:rsidR="00102150" w:rsidRPr="00513888" w:rsidRDefault="00102150" w:rsidP="00102150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color w:val="2F2F2F"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卜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焉，曰吉，遂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国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之。</w:t>
      </w:r>
    </w:p>
    <w:p w:rsidR="00102150" w:rsidRDefault="00102150" w:rsidP="00102150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6.</w:t>
      </w:r>
      <w:r w:rsidR="00441E8E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周公之代成王治，</w:t>
      </w:r>
      <w:r w:rsidR="00441E8E" w:rsidRPr="00102150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南面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倍依以</w:t>
      </w:r>
      <w:r w:rsidR="003B11BD"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朝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诸侯。及七年后，还政成王，</w:t>
      </w:r>
      <w:r w:rsidR="003B11BD" w:rsidRPr="00102150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北面</w:t>
      </w:r>
      <w:r w:rsidR="003B11BD"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就臣位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。</w:t>
      </w:r>
    </w:p>
    <w:p w:rsidR="00102150" w:rsidRPr="00513888" w:rsidRDefault="003B11BD" w:rsidP="00102150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color w:val="2F2F2F"/>
          <w:sz w:val="52"/>
          <w:szCs w:val="52"/>
        </w:rPr>
      </w:pP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恐成王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壮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，治有所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淫佚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，乃作《多士》《毋逸》，以诫成王。</w:t>
      </w:r>
    </w:p>
    <w:p w:rsidR="003B11BD" w:rsidRPr="00513888" w:rsidRDefault="003B11BD" w:rsidP="00102150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color w:val="2F2F2F"/>
          <w:sz w:val="52"/>
          <w:szCs w:val="52"/>
        </w:rPr>
      </w:pP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以明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予小子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不敢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臣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周公也</w:t>
      </w:r>
      <w:r w:rsidRPr="00102150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。</w:t>
      </w:r>
      <w:r w:rsidR="0008632A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成王乃命鲁得</w:t>
      </w:r>
      <w:r w:rsidR="0008632A"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郊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祭文王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。</w:t>
      </w:r>
    </w:p>
    <w:p w:rsidR="00E43A2F" w:rsidRDefault="00E43A2F" w:rsidP="00704E2D">
      <w:pPr>
        <w:pStyle w:val="a5"/>
        <w:shd w:val="clear" w:color="auto" w:fill="FFFFFF"/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</w:pPr>
      <w:r w:rsidRPr="005A6870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拓展</w:t>
      </w:r>
    </w:p>
    <w:p w:rsidR="00704E2D" w:rsidRPr="00E43A2F" w:rsidRDefault="00704E2D" w:rsidP="00E43A2F">
      <w:pPr>
        <w:pStyle w:val="a5"/>
        <w:shd w:val="clear" w:color="auto" w:fill="FFFFFF"/>
        <w:spacing w:line="300" w:lineRule="atLeast"/>
        <w:rPr>
          <w:rFonts w:asciiTheme="minorEastAsia" w:eastAsiaTheme="minorEastAsia" w:hAnsiTheme="minorEastAsia" w:hint="eastAsia"/>
          <w:b/>
          <w:color w:val="2F2F2F"/>
          <w:sz w:val="44"/>
          <w:szCs w:val="44"/>
        </w:rPr>
      </w:pPr>
      <w:r w:rsidRPr="00E43A2F">
        <w:rPr>
          <w:rFonts w:asciiTheme="minorEastAsia" w:eastAsiaTheme="minorEastAsia" w:hAnsiTheme="minorEastAsia" w:hint="eastAsia"/>
          <w:b/>
          <w:color w:val="2F2F2F"/>
          <w:sz w:val="44"/>
          <w:szCs w:val="44"/>
        </w:rPr>
        <w:t>三皇：伏羲 、 女娲 、 神农</w:t>
      </w:r>
    </w:p>
    <w:p w:rsidR="005A6870" w:rsidRPr="00E43A2F" w:rsidRDefault="00704E2D" w:rsidP="00E43A2F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E43A2F">
        <w:rPr>
          <w:rFonts w:asciiTheme="minorEastAsia" w:eastAsiaTheme="minorEastAsia" w:hAnsiTheme="minorEastAsia" w:hint="eastAsia"/>
          <w:b/>
          <w:color w:val="2F2F2F"/>
          <w:sz w:val="44"/>
          <w:szCs w:val="44"/>
        </w:rPr>
        <w:t>五帝：黄帝、颛顼（</w:t>
      </w:r>
      <w:proofErr w:type="spellStart"/>
      <w:r w:rsidRPr="00E43A2F">
        <w:rPr>
          <w:rFonts w:asciiTheme="minorEastAsia" w:eastAsiaTheme="minorEastAsia" w:hAnsiTheme="minorEastAsia" w:hint="eastAsia"/>
          <w:b/>
          <w:color w:val="2F2F2F"/>
          <w:sz w:val="44"/>
          <w:szCs w:val="44"/>
        </w:rPr>
        <w:t>zhuan</w:t>
      </w:r>
      <w:proofErr w:type="spellEnd"/>
      <w:r w:rsidRPr="00E43A2F">
        <w:rPr>
          <w:rFonts w:asciiTheme="minorEastAsia" w:eastAsiaTheme="minorEastAsia" w:hAnsiTheme="minorEastAsia" w:hint="eastAsia"/>
          <w:b/>
          <w:color w:val="2F2F2F"/>
          <w:sz w:val="44"/>
          <w:szCs w:val="44"/>
        </w:rPr>
        <w:t xml:space="preserve"> </w:t>
      </w:r>
      <w:proofErr w:type="spellStart"/>
      <w:r w:rsidRPr="00E43A2F">
        <w:rPr>
          <w:rFonts w:asciiTheme="minorEastAsia" w:eastAsiaTheme="minorEastAsia" w:hAnsiTheme="minorEastAsia" w:hint="eastAsia"/>
          <w:b/>
          <w:color w:val="2F2F2F"/>
          <w:sz w:val="44"/>
          <w:szCs w:val="44"/>
        </w:rPr>
        <w:t>xu</w:t>
      </w:r>
      <w:proofErr w:type="spellEnd"/>
      <w:r w:rsidRPr="00E43A2F">
        <w:rPr>
          <w:rFonts w:asciiTheme="minorEastAsia" w:eastAsiaTheme="minorEastAsia" w:hAnsiTheme="minorEastAsia" w:hint="eastAsia"/>
          <w:b/>
          <w:color w:val="2F2F2F"/>
          <w:sz w:val="44"/>
          <w:szCs w:val="44"/>
        </w:rPr>
        <w:t>）、帝喾（</w:t>
      </w:r>
      <w:proofErr w:type="spellStart"/>
      <w:r w:rsidRPr="00E43A2F">
        <w:rPr>
          <w:rFonts w:asciiTheme="minorEastAsia" w:eastAsiaTheme="minorEastAsia" w:hAnsiTheme="minorEastAsia" w:hint="eastAsia"/>
          <w:b/>
          <w:color w:val="2F2F2F"/>
          <w:sz w:val="44"/>
          <w:szCs w:val="44"/>
        </w:rPr>
        <w:t>ku</w:t>
      </w:r>
      <w:proofErr w:type="spellEnd"/>
      <w:r w:rsidRPr="00E43A2F">
        <w:rPr>
          <w:rFonts w:asciiTheme="minorEastAsia" w:eastAsiaTheme="minorEastAsia" w:hAnsiTheme="minorEastAsia" w:hint="eastAsia"/>
          <w:b/>
          <w:color w:val="2F2F2F"/>
          <w:sz w:val="44"/>
          <w:szCs w:val="44"/>
        </w:rPr>
        <w:t>）、尧、舜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一、表示任职的：</w:t>
      </w:r>
    </w:p>
    <w:p w:rsidR="002341EA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任、授、拜、举、起、拔、除、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二、表示升职的：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升、陟、擢、超迁、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三、表示降职、免职的：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1、贬、谪、出：离开京城外调，一般指贬官（与入相对，古人一般以入京任官为荣）。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左迁、放、黜、免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四、表示</w:t>
      </w:r>
      <w:r w:rsidR="00D54EAF"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代理、</w:t>
      </w: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兼职的：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1、领：本职之外兼较低它职。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2、假：暂时代理。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3、署：指代理无本官的职务。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4、兼：同时掌管，兼任。</w:t>
      </w:r>
    </w:p>
    <w:p w:rsidR="005A6870" w:rsidRPr="00E43A2F" w:rsidRDefault="00D54EAF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5</w:t>
      </w:r>
      <w:r w:rsidR="005A6870"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、权：暂代官职。</w:t>
      </w:r>
    </w:p>
    <w:p w:rsidR="005A6870" w:rsidRPr="00E43A2F" w:rsidRDefault="00D54EAF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6</w:t>
      </w:r>
      <w:r w:rsidR="005A6870"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、判：高位兼低职。</w:t>
      </w:r>
    </w:p>
    <w:p w:rsidR="005A6870" w:rsidRPr="00E43A2F" w:rsidRDefault="00D54EAF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7</w:t>
      </w:r>
      <w:r w:rsidR="005A6870"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、摄：暂代官职。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五、表示职位调动的：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1、调：调动官职。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2、转：转任，平调。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3、徙：调动官职。</w:t>
      </w:r>
    </w:p>
    <w:p w:rsidR="002341EA" w:rsidRPr="00E43A2F" w:rsidRDefault="002341EA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4、迁（调动官职，一般是提升调用。但左迁则是指降职、贬官。）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六、表示辞官、退休的：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1、告老：官员年老辞职。</w:t>
      </w:r>
    </w:p>
    <w:p w:rsidR="005A6870" w:rsidRPr="00E43A2F" w:rsidRDefault="005A6870" w:rsidP="00E43A2F">
      <w:pPr>
        <w:pStyle w:val="a5"/>
        <w:spacing w:before="0" w:after="0" w:line="300" w:lineRule="atLeast"/>
        <w:rPr>
          <w:rFonts w:ascii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2、乞骸骨：古代官吏请求退职，意思是使骸骨归葬故乡。</w:t>
      </w:r>
    </w:p>
    <w:p w:rsidR="005A6870" w:rsidRPr="00E43A2F" w:rsidRDefault="002341EA" w:rsidP="00E43A2F">
      <w:pPr>
        <w:pStyle w:val="a5"/>
        <w:spacing w:before="0" w:after="0" w:line="300" w:lineRule="atLeast"/>
        <w:rPr>
          <w:rFonts w:asciiTheme="minorEastAsia" w:eastAsiaTheme="minorEastAsia" w:hAnsiTheme="minorEastAsia"/>
          <w:b/>
          <w:color w:val="2F2F2F"/>
          <w:sz w:val="44"/>
          <w:szCs w:val="44"/>
        </w:rPr>
      </w:pPr>
      <w:r w:rsidRPr="00E43A2F">
        <w:rPr>
          <w:rFonts w:asciiTheme="minorEastAsia" w:hAnsiTheme="minorEastAsia" w:hint="eastAsia"/>
          <w:b/>
          <w:color w:val="2F2F2F"/>
          <w:sz w:val="44"/>
          <w:szCs w:val="44"/>
        </w:rPr>
        <w:t>3、致仕：交还官职</w:t>
      </w:r>
      <w:bookmarkStart w:id="0" w:name="_GoBack"/>
      <w:bookmarkEnd w:id="0"/>
    </w:p>
    <w:p w:rsidR="00DB7E0E" w:rsidRPr="00E43A2F" w:rsidRDefault="00DB7E0E" w:rsidP="00E43A2F">
      <w:pPr>
        <w:pStyle w:val="a5"/>
        <w:shd w:val="clear" w:color="auto" w:fill="FFFFFF"/>
        <w:spacing w:before="0" w:beforeAutospacing="0" w:after="0" w:afterAutospacing="0" w:line="300" w:lineRule="atLeast"/>
        <w:ind w:firstLineChars="200" w:firstLine="883"/>
        <w:rPr>
          <w:rFonts w:asciiTheme="minorEastAsia" w:eastAsiaTheme="minorEastAsia" w:hAnsiTheme="minorEastAsia"/>
          <w:b/>
          <w:sz w:val="44"/>
          <w:szCs w:val="44"/>
        </w:rPr>
      </w:pPr>
    </w:p>
    <w:sectPr w:rsidR="00DB7E0E" w:rsidRPr="00E43A2F" w:rsidSect="00872B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C58" w:rsidRDefault="00C60C58" w:rsidP="0031589E">
      <w:r>
        <w:separator/>
      </w:r>
    </w:p>
  </w:endnote>
  <w:endnote w:type="continuationSeparator" w:id="0">
    <w:p w:rsidR="00C60C58" w:rsidRDefault="00C60C58" w:rsidP="0031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C58" w:rsidRDefault="00C60C58" w:rsidP="0031589E">
      <w:r>
        <w:separator/>
      </w:r>
    </w:p>
  </w:footnote>
  <w:footnote w:type="continuationSeparator" w:id="0">
    <w:p w:rsidR="00C60C58" w:rsidRDefault="00C60C58" w:rsidP="00315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790"/>
    <w:rsid w:val="000073AD"/>
    <w:rsid w:val="000535F0"/>
    <w:rsid w:val="0008632A"/>
    <w:rsid w:val="000D2790"/>
    <w:rsid w:val="00102150"/>
    <w:rsid w:val="00116C0C"/>
    <w:rsid w:val="00125A95"/>
    <w:rsid w:val="0015294A"/>
    <w:rsid w:val="001C12F9"/>
    <w:rsid w:val="002341EA"/>
    <w:rsid w:val="002A04CA"/>
    <w:rsid w:val="002D3CE8"/>
    <w:rsid w:val="0031589E"/>
    <w:rsid w:val="00345124"/>
    <w:rsid w:val="003A5791"/>
    <w:rsid w:val="003B11BD"/>
    <w:rsid w:val="003F2C99"/>
    <w:rsid w:val="00441E8E"/>
    <w:rsid w:val="004E2C63"/>
    <w:rsid w:val="00513888"/>
    <w:rsid w:val="00520B61"/>
    <w:rsid w:val="005A6870"/>
    <w:rsid w:val="00613B51"/>
    <w:rsid w:val="00654331"/>
    <w:rsid w:val="006843B3"/>
    <w:rsid w:val="006F116D"/>
    <w:rsid w:val="00704E2D"/>
    <w:rsid w:val="007C6FB0"/>
    <w:rsid w:val="008009CE"/>
    <w:rsid w:val="00872B82"/>
    <w:rsid w:val="00884E5C"/>
    <w:rsid w:val="008B5C61"/>
    <w:rsid w:val="008C4B64"/>
    <w:rsid w:val="009B2628"/>
    <w:rsid w:val="009D1A37"/>
    <w:rsid w:val="009E0FAF"/>
    <w:rsid w:val="009E6B42"/>
    <w:rsid w:val="009F5F35"/>
    <w:rsid w:val="00A06DAF"/>
    <w:rsid w:val="00A90446"/>
    <w:rsid w:val="00AC4C7D"/>
    <w:rsid w:val="00AD0132"/>
    <w:rsid w:val="00AD593D"/>
    <w:rsid w:val="00B769BD"/>
    <w:rsid w:val="00BA5F00"/>
    <w:rsid w:val="00BB5C49"/>
    <w:rsid w:val="00BD18AA"/>
    <w:rsid w:val="00BE6FDD"/>
    <w:rsid w:val="00C131C0"/>
    <w:rsid w:val="00C37C83"/>
    <w:rsid w:val="00C60C58"/>
    <w:rsid w:val="00C944C5"/>
    <w:rsid w:val="00CA76DD"/>
    <w:rsid w:val="00D54EAF"/>
    <w:rsid w:val="00DB13BC"/>
    <w:rsid w:val="00DB4FEF"/>
    <w:rsid w:val="00DB7E0E"/>
    <w:rsid w:val="00DC6D59"/>
    <w:rsid w:val="00DE3108"/>
    <w:rsid w:val="00E43A2F"/>
    <w:rsid w:val="00E815F7"/>
    <w:rsid w:val="00EB0509"/>
    <w:rsid w:val="00ED77C7"/>
    <w:rsid w:val="00F044DA"/>
    <w:rsid w:val="00F16CED"/>
    <w:rsid w:val="00FF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8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315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A687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A68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68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8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315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A687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A68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68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04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76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E0E4"/>
                                    <w:left w:val="single" w:sz="6" w:space="0" w:color="DAE0E4"/>
                                    <w:bottom w:val="single" w:sz="6" w:space="0" w:color="DAE0E4"/>
                                    <w:right w:val="single" w:sz="6" w:space="0" w:color="DAE0E4"/>
                                  </w:divBdr>
                                </w:div>
                                <w:div w:id="98582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4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8ECEE"/>
                <w:right w:val="none" w:sz="0" w:space="0" w:color="auto"/>
              </w:divBdr>
              <w:divsChild>
                <w:div w:id="8663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4724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5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0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128</Words>
  <Characters>733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91</cp:revision>
  <dcterms:created xsi:type="dcterms:W3CDTF">2021-04-01T12:27:00Z</dcterms:created>
  <dcterms:modified xsi:type="dcterms:W3CDTF">2021-04-21T02:26:00Z</dcterms:modified>
</cp:coreProperties>
</file>